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8C" w:rsidRDefault="00392E8C" w:rsidP="00392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E8C">
        <w:rPr>
          <w:rFonts w:ascii="Times New Roman" w:hAnsi="Times New Roman" w:cs="Times New Roman"/>
          <w:b/>
          <w:sz w:val="24"/>
          <w:szCs w:val="24"/>
        </w:rPr>
        <w:t>Propozycje prac plastycznych:</w:t>
      </w:r>
    </w:p>
    <w:p w:rsidR="00392E8C" w:rsidRPr="00392E8C" w:rsidRDefault="00392E8C" w:rsidP="00392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„Wielkanocne kurczaki”</w:t>
      </w:r>
    </w:p>
    <w:p w:rsidR="003D6110" w:rsidRDefault="00392E8C">
      <w:r>
        <w:rPr>
          <w:noProof/>
          <w:lang w:eastAsia="pl-PL"/>
        </w:rPr>
        <w:drawing>
          <wp:inline distT="0" distB="0" distL="0" distR="0">
            <wp:extent cx="5760720" cy="3296085"/>
            <wp:effectExtent l="19050" t="0" r="0" b="0"/>
            <wp:docPr id="1" name="Obraz 1" descr="Kurki wielkanoc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ki wielkanoc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E8C" w:rsidRPr="00804F32" w:rsidRDefault="00254ADD" w:rsidP="00254A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F32">
        <w:rPr>
          <w:rFonts w:ascii="Times New Roman" w:hAnsi="Times New Roman" w:cs="Times New Roman"/>
          <w:sz w:val="24"/>
          <w:szCs w:val="24"/>
        </w:rPr>
        <w:t>Z bloku technicznego wycinamy</w:t>
      </w:r>
      <w:r w:rsidR="00392E8C" w:rsidRPr="00804F32">
        <w:rPr>
          <w:rFonts w:ascii="Times New Roman" w:hAnsi="Times New Roman" w:cs="Times New Roman"/>
          <w:sz w:val="24"/>
          <w:szCs w:val="24"/>
        </w:rPr>
        <w:t xml:space="preserve"> koło</w:t>
      </w:r>
      <w:r w:rsidRPr="00804F32">
        <w:rPr>
          <w:rFonts w:ascii="Times New Roman" w:hAnsi="Times New Roman" w:cs="Times New Roman"/>
          <w:sz w:val="24"/>
          <w:szCs w:val="24"/>
        </w:rPr>
        <w:t xml:space="preserve"> ( można je odrysować np. od talerzyka). Następnie koło sklejamy</w:t>
      </w:r>
      <w:r w:rsidR="00392E8C" w:rsidRPr="00804F32">
        <w:rPr>
          <w:rFonts w:ascii="Times New Roman" w:hAnsi="Times New Roman" w:cs="Times New Roman"/>
          <w:sz w:val="24"/>
          <w:szCs w:val="24"/>
        </w:rPr>
        <w:t>, tworząc stożek</w:t>
      </w:r>
      <w:r w:rsidRPr="00804F32">
        <w:rPr>
          <w:rFonts w:ascii="Times New Roman" w:hAnsi="Times New Roman" w:cs="Times New Roman"/>
          <w:sz w:val="24"/>
          <w:szCs w:val="24"/>
        </w:rPr>
        <w:t>. Na kartkach papieru rysujemy</w:t>
      </w:r>
      <w:r w:rsidR="00392E8C" w:rsidRPr="00804F32">
        <w:rPr>
          <w:rFonts w:ascii="Times New Roman" w:hAnsi="Times New Roman" w:cs="Times New Roman"/>
          <w:sz w:val="24"/>
          <w:szCs w:val="24"/>
        </w:rPr>
        <w:t xml:space="preserve"> dziób, pazurki, czupry</w:t>
      </w:r>
      <w:r w:rsidRPr="00804F32">
        <w:rPr>
          <w:rFonts w:ascii="Times New Roman" w:hAnsi="Times New Roman" w:cs="Times New Roman"/>
          <w:sz w:val="24"/>
          <w:szCs w:val="24"/>
        </w:rPr>
        <w:t>nkę. Wymienione elementy wycinamy i przyklejamy na stożek w odpowiednich miejscach.</w:t>
      </w:r>
    </w:p>
    <w:p w:rsidR="00254ADD" w:rsidRPr="00804F32" w:rsidRDefault="00254ADD" w:rsidP="00254A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4F32">
        <w:rPr>
          <w:rFonts w:ascii="Times New Roman" w:hAnsi="Times New Roman" w:cs="Times New Roman"/>
          <w:sz w:val="24"/>
          <w:szCs w:val="24"/>
        </w:rPr>
        <w:t xml:space="preserve"> </w:t>
      </w:r>
      <w:r w:rsidRPr="00804F32">
        <w:rPr>
          <w:rFonts w:ascii="Times New Roman" w:hAnsi="Times New Roman" w:cs="Times New Roman"/>
          <w:b/>
          <w:sz w:val="24"/>
          <w:szCs w:val="24"/>
        </w:rPr>
        <w:t>Potrzebne m</w:t>
      </w:r>
      <w:r w:rsidR="00392E8C" w:rsidRPr="00804F32">
        <w:rPr>
          <w:rFonts w:ascii="Times New Roman" w:hAnsi="Times New Roman" w:cs="Times New Roman"/>
          <w:b/>
          <w:sz w:val="24"/>
          <w:szCs w:val="24"/>
        </w:rPr>
        <w:t>ateriały:</w:t>
      </w:r>
    </w:p>
    <w:p w:rsidR="00392E8C" w:rsidRPr="00804F32" w:rsidRDefault="00392E8C" w:rsidP="00254A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4F32">
        <w:rPr>
          <w:rFonts w:ascii="Times New Roman" w:hAnsi="Times New Roman" w:cs="Times New Roman"/>
          <w:sz w:val="24"/>
          <w:szCs w:val="24"/>
        </w:rPr>
        <w:t>żółte kartki techniczne</w:t>
      </w:r>
      <w:r w:rsidR="00254ADD" w:rsidRPr="00804F32">
        <w:rPr>
          <w:rFonts w:ascii="Times New Roman" w:hAnsi="Times New Roman" w:cs="Times New Roman"/>
          <w:sz w:val="24"/>
          <w:szCs w:val="24"/>
        </w:rPr>
        <w:t>,</w:t>
      </w:r>
    </w:p>
    <w:p w:rsidR="00392E8C" w:rsidRPr="00804F32" w:rsidRDefault="00392E8C" w:rsidP="00254A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4F32">
        <w:rPr>
          <w:rFonts w:ascii="Times New Roman" w:hAnsi="Times New Roman" w:cs="Times New Roman"/>
          <w:sz w:val="24"/>
          <w:szCs w:val="24"/>
        </w:rPr>
        <w:t>kartki czerwone zwykłe</w:t>
      </w:r>
      <w:r w:rsidR="00254ADD" w:rsidRPr="00804F32">
        <w:rPr>
          <w:rFonts w:ascii="Times New Roman" w:hAnsi="Times New Roman" w:cs="Times New Roman"/>
          <w:sz w:val="24"/>
          <w:szCs w:val="24"/>
        </w:rPr>
        <w:t>,</w:t>
      </w:r>
    </w:p>
    <w:p w:rsidR="00392E8C" w:rsidRPr="00804F32" w:rsidRDefault="00254ADD" w:rsidP="00254A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4F32">
        <w:rPr>
          <w:rFonts w:ascii="Times New Roman" w:hAnsi="Times New Roman" w:cs="Times New Roman"/>
          <w:sz w:val="24"/>
          <w:szCs w:val="24"/>
        </w:rPr>
        <w:t>okrągły przedmiot do odrysowania kółka,</w:t>
      </w:r>
    </w:p>
    <w:p w:rsidR="00392E8C" w:rsidRPr="00804F32" w:rsidRDefault="00392E8C" w:rsidP="00254A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4F32">
        <w:rPr>
          <w:rFonts w:ascii="Times New Roman" w:hAnsi="Times New Roman" w:cs="Times New Roman"/>
          <w:sz w:val="24"/>
          <w:szCs w:val="24"/>
        </w:rPr>
        <w:t>piórka</w:t>
      </w:r>
      <w:r w:rsidR="00254ADD" w:rsidRPr="00804F32">
        <w:rPr>
          <w:rFonts w:ascii="Times New Roman" w:hAnsi="Times New Roman" w:cs="Times New Roman"/>
          <w:sz w:val="24"/>
          <w:szCs w:val="24"/>
        </w:rPr>
        <w:t xml:space="preserve"> lub wycięte skrzydełka z papieru,</w:t>
      </w:r>
    </w:p>
    <w:p w:rsidR="00392E8C" w:rsidRPr="00804F32" w:rsidRDefault="00254ADD" w:rsidP="00254A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4F32">
        <w:rPr>
          <w:rFonts w:ascii="Times New Roman" w:hAnsi="Times New Roman" w:cs="Times New Roman"/>
          <w:sz w:val="24"/>
          <w:szCs w:val="24"/>
        </w:rPr>
        <w:t>wycięte oczka,</w:t>
      </w:r>
    </w:p>
    <w:p w:rsidR="00392E8C" w:rsidRPr="00804F32" w:rsidRDefault="00392E8C" w:rsidP="00254A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4F32">
        <w:rPr>
          <w:rFonts w:ascii="Times New Roman" w:hAnsi="Times New Roman" w:cs="Times New Roman"/>
          <w:sz w:val="24"/>
          <w:szCs w:val="24"/>
        </w:rPr>
        <w:t>klej</w:t>
      </w:r>
      <w:r w:rsidR="00254ADD" w:rsidRPr="00804F32">
        <w:rPr>
          <w:rFonts w:ascii="Times New Roman" w:hAnsi="Times New Roman" w:cs="Times New Roman"/>
          <w:sz w:val="24"/>
          <w:szCs w:val="24"/>
        </w:rPr>
        <w:t>, lub taśma dwustronna,</w:t>
      </w:r>
    </w:p>
    <w:p w:rsidR="00392E8C" w:rsidRPr="00804F32" w:rsidRDefault="00392E8C" w:rsidP="00254A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4F32">
        <w:rPr>
          <w:rFonts w:ascii="Times New Roman" w:hAnsi="Times New Roman" w:cs="Times New Roman"/>
          <w:sz w:val="24"/>
          <w:szCs w:val="24"/>
        </w:rPr>
        <w:t>nożyczki</w:t>
      </w:r>
      <w:r w:rsidR="00254ADD" w:rsidRPr="00804F32">
        <w:rPr>
          <w:rFonts w:ascii="Times New Roman" w:hAnsi="Times New Roman" w:cs="Times New Roman"/>
          <w:sz w:val="24"/>
          <w:szCs w:val="24"/>
        </w:rPr>
        <w:t>.</w:t>
      </w:r>
    </w:p>
    <w:p w:rsidR="00254ADD" w:rsidRDefault="00254ADD" w:rsidP="00254ADD">
      <w:pPr>
        <w:ind w:left="360"/>
      </w:pPr>
    </w:p>
    <w:p w:rsidR="00392E8C" w:rsidRDefault="00392E8C"/>
    <w:p w:rsidR="00392E8C" w:rsidRDefault="00392E8C"/>
    <w:p w:rsidR="00254ADD" w:rsidRDefault="00254ADD"/>
    <w:p w:rsidR="00254ADD" w:rsidRDefault="00254ADD"/>
    <w:p w:rsidR="00254ADD" w:rsidRDefault="00254ADD">
      <w:pPr>
        <w:rPr>
          <w:noProof/>
          <w:lang w:eastAsia="pl-PL"/>
        </w:rPr>
      </w:pPr>
    </w:p>
    <w:p w:rsidR="00254ADD" w:rsidRDefault="00254ADD">
      <w:pPr>
        <w:rPr>
          <w:noProof/>
          <w:lang w:eastAsia="pl-PL"/>
        </w:rPr>
      </w:pPr>
    </w:p>
    <w:p w:rsidR="00254ADD" w:rsidRDefault="00254ADD">
      <w:pPr>
        <w:rPr>
          <w:noProof/>
          <w:lang w:eastAsia="pl-PL"/>
        </w:rPr>
      </w:pPr>
    </w:p>
    <w:p w:rsidR="00254ADD" w:rsidRDefault="00254ADD">
      <w:pPr>
        <w:rPr>
          <w:noProof/>
          <w:lang w:eastAsia="pl-PL"/>
        </w:rPr>
      </w:pPr>
    </w:p>
    <w:p w:rsidR="00254ADD" w:rsidRDefault="00254ADD">
      <w:pPr>
        <w:rPr>
          <w:noProof/>
          <w:lang w:eastAsia="pl-PL"/>
        </w:rPr>
      </w:pPr>
    </w:p>
    <w:p w:rsidR="00254ADD" w:rsidRDefault="00254ADD" w:rsidP="00254AD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 w:rsidRPr="00254ADD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„Wielkanocne zajączki”</w:t>
      </w:r>
    </w:p>
    <w:p w:rsidR="00254ADD" w:rsidRPr="00254ADD" w:rsidRDefault="00254ADD" w:rsidP="00254AD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</w:p>
    <w:p w:rsidR="00392E8C" w:rsidRDefault="00392E8C">
      <w:r>
        <w:rPr>
          <w:noProof/>
          <w:lang w:eastAsia="pl-PL"/>
        </w:rPr>
        <w:drawing>
          <wp:inline distT="0" distB="0" distL="0" distR="0">
            <wp:extent cx="5760720" cy="3841702"/>
            <wp:effectExtent l="19050" t="0" r="0" b="0"/>
            <wp:docPr id="4" name="Obraz 4" descr="Prace plastyczne na Wielkanoc - garść inspiracji D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ce plastyczne na Wielkanoc - garść inspiracji DI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E8C" w:rsidRPr="00804F32" w:rsidRDefault="00254ADD">
      <w:pP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804F32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11358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olkę od papieru malujemy farbą w wybranym przez siebie kolorze</w:t>
      </w:r>
      <w:r w:rsidRPr="00804F32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możemy również wykorzystać do tego kolorową kartkę zwiniętą w rulonik. Oczy, zęby, wąsy i uszy wycinamy z papieru i przyklejamy w odpowiednich miejscach. Do nosa możemy wykorzystać pluszowy pomponik, włóczkę, watę lub wyciąć go z papieru.</w:t>
      </w:r>
    </w:p>
    <w:p w:rsidR="00804F32" w:rsidRPr="00804F32" w:rsidRDefault="00804F32" w:rsidP="00804F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04F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zrobienia zajączków potrzebujemy:</w:t>
      </w:r>
    </w:p>
    <w:p w:rsidR="00804F32" w:rsidRPr="00804F32" w:rsidRDefault="00804F32" w:rsidP="00804F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804F32" w:rsidRPr="00804F32" w:rsidRDefault="00804F32" w:rsidP="00804F3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04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rolki po papierze toaletowym lub kartkę zwiniętą w rulonik,</w:t>
      </w:r>
    </w:p>
    <w:p w:rsidR="00804F32" w:rsidRPr="00804F32" w:rsidRDefault="00804F32" w:rsidP="00804F3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04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farby, </w:t>
      </w:r>
    </w:p>
    <w:p w:rsidR="00804F32" w:rsidRPr="00804F32" w:rsidRDefault="00804F32" w:rsidP="00804F3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04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wycięte z kolorowego papieru uszy, oczy, wąsy i ząbki,</w:t>
      </w:r>
    </w:p>
    <w:p w:rsidR="00254ADD" w:rsidRPr="00804F32" w:rsidRDefault="00804F32" w:rsidP="00804F32">
      <w:pPr>
        <w:pStyle w:val="Akapitzlist"/>
        <w:numPr>
          <w:ilvl w:val="0"/>
          <w:numId w:val="3"/>
        </w:numPr>
        <w:rPr>
          <w:rStyle w:val="Pogrubienie"/>
          <w:rFonts w:ascii="Arial" w:hAnsi="Arial" w:cs="Arial"/>
          <w:color w:val="3D3D3D"/>
          <w:sz w:val="13"/>
          <w:szCs w:val="13"/>
          <w:bdr w:val="none" w:sz="0" w:space="0" w:color="auto" w:frame="1"/>
          <w:shd w:val="clear" w:color="auto" w:fill="FFFFFF"/>
        </w:rPr>
      </w:pPr>
      <w:r w:rsidRPr="00804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włóczka, pluszowe pomponiki lub wata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hyperlink r:id="rId7" w:history="1">
        <w:r w:rsidRPr="00804F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br/>
        </w:r>
      </w:hyperlink>
    </w:p>
    <w:p w:rsidR="00254ADD" w:rsidRDefault="00254ADD">
      <w:pPr>
        <w:rPr>
          <w:rStyle w:val="Pogrubienie"/>
          <w:rFonts w:ascii="Arial" w:hAnsi="Arial" w:cs="Arial"/>
          <w:color w:val="3D3D3D"/>
          <w:sz w:val="13"/>
          <w:szCs w:val="13"/>
          <w:bdr w:val="none" w:sz="0" w:space="0" w:color="auto" w:frame="1"/>
          <w:shd w:val="clear" w:color="auto" w:fill="FFFFFF"/>
        </w:rPr>
      </w:pPr>
    </w:p>
    <w:p w:rsidR="00254ADD" w:rsidRDefault="00254ADD"/>
    <w:sectPr w:rsidR="00254ADD" w:rsidSect="00392E8C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66931"/>
    <w:multiLevelType w:val="hybridMultilevel"/>
    <w:tmpl w:val="9F5AB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96AB5"/>
    <w:multiLevelType w:val="hybridMultilevel"/>
    <w:tmpl w:val="E146B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05D53"/>
    <w:multiLevelType w:val="hybridMultilevel"/>
    <w:tmpl w:val="0FF80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92E8C"/>
    <w:rsid w:val="00254ADD"/>
    <w:rsid w:val="00392E8C"/>
    <w:rsid w:val="003D6110"/>
    <w:rsid w:val="00511358"/>
    <w:rsid w:val="0074326C"/>
    <w:rsid w:val="0080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8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92E8C"/>
    <w:rPr>
      <w:b/>
      <w:bCs/>
    </w:rPr>
  </w:style>
  <w:style w:type="paragraph" w:styleId="Akapitzlist">
    <w:name w:val="List Paragraph"/>
    <w:basedOn w:val="Normalny"/>
    <w:uiPriority w:val="34"/>
    <w:qFormat/>
    <w:rsid w:val="00254AD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0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linowaplaneta.pl/wp-content/uploads/2016/03/111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2</cp:revision>
  <dcterms:created xsi:type="dcterms:W3CDTF">2021-04-01T08:39:00Z</dcterms:created>
  <dcterms:modified xsi:type="dcterms:W3CDTF">2021-04-01T08:39:00Z</dcterms:modified>
</cp:coreProperties>
</file>