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F8" w:rsidRDefault="00691641">
      <w:r>
        <w:t>1.</w:t>
      </w:r>
      <w:r w:rsidR="003552F8" w:rsidRPr="003552F8">
        <w:t>„Zapamię</w:t>
      </w:r>
      <w:r w:rsidR="003552F8">
        <w:t>taj kolory” – zabawa językowa. R</w:t>
      </w:r>
      <w:r w:rsidR="003552F8" w:rsidRPr="003552F8">
        <w:t>. prosi dzieci o przypomnienie nazw kolorów, które tworzą tęczą w odpowie</w:t>
      </w:r>
      <w:r w:rsidR="003552F8">
        <w:t>dniej kolejności. Dziecko określa głoskę w nagłosie tych nazw. R. zachęca dziecko do tego, by tworzyło</w:t>
      </w:r>
      <w:r w:rsidR="003552F8" w:rsidRPr="003552F8">
        <w:t xml:space="preserve"> zdania, które ułatwią zapamiętanie kolejności kolorów tęczy (pierwsze głoski kolejnych słów odpowiadają pierwszym głoskom nazw kolorów tęczy). </w:t>
      </w:r>
    </w:p>
    <w:p w:rsidR="003552F8" w:rsidRDefault="00691641">
      <w:r>
        <w:t>2.</w:t>
      </w:r>
      <w:r w:rsidR="003552F8">
        <w:t xml:space="preserve"> Zabawy badawcze – R, zaprasza dziecko</w:t>
      </w:r>
      <w:r w:rsidR="003552F8" w:rsidRPr="003552F8">
        <w:t xml:space="preserve"> do zrobienia tęczy. </w:t>
      </w:r>
    </w:p>
    <w:p w:rsidR="003552F8" w:rsidRDefault="00691641">
      <w:r>
        <w:t>3.</w:t>
      </w:r>
      <w:r w:rsidR="003552F8">
        <w:t xml:space="preserve"> „Tęcza w wodzie” – dziecko nalewa wody do miski i wkłada</w:t>
      </w:r>
      <w:r w:rsidR="003552F8" w:rsidRPr="003552F8">
        <w:t xml:space="preserve"> do środka lusterko tak, by</w:t>
      </w:r>
      <w:r w:rsidR="003552F8">
        <w:t xml:space="preserve"> opierało się o ściankę. Kieruje</w:t>
      </w:r>
      <w:r w:rsidR="003552F8" w:rsidRPr="003552F8">
        <w:t xml:space="preserve"> snop światła latarki na część tafli znajdującej się pod wodą. Na kartc</w:t>
      </w:r>
      <w:r w:rsidR="003552F8">
        <w:t>e trzymanej za latarką obserwuje</w:t>
      </w:r>
      <w:r w:rsidR="003552F8" w:rsidRPr="003552F8">
        <w:t xml:space="preserve"> tęczę. </w:t>
      </w:r>
    </w:p>
    <w:p w:rsidR="00391ACF" w:rsidRDefault="00691641">
      <w:r>
        <w:t>4.</w:t>
      </w:r>
      <w:r w:rsidR="003552F8" w:rsidRPr="003552F8">
        <w:t xml:space="preserve"> </w:t>
      </w:r>
      <w:r w:rsidR="003552F8">
        <w:t xml:space="preserve">„Jak sprowadzić tęczę?” – dziecko kładzie </w:t>
      </w:r>
      <w:r w:rsidR="003552F8" w:rsidRPr="003552F8">
        <w:t>na stole kartkę papieru, w odległości około 10 cm nad papierem trzymają szklankę z wodą. Po chwili na st</w:t>
      </w:r>
      <w:r w:rsidR="003552F8">
        <w:t>ole powinna pojawić się tęcza. R</w:t>
      </w:r>
      <w:r w:rsidR="003552F8" w:rsidRPr="003552F8">
        <w:t>. pyta dzieci: Jak myśli</w:t>
      </w:r>
      <w:r w:rsidR="003552F8">
        <w:t>cie skąd się wzięła tęcza? Dziecko próbuje wnioskować, po czym R</w:t>
      </w:r>
      <w:r w:rsidR="003552F8" w:rsidRPr="003552F8">
        <w:t>. wyjaśnia, że wiązka światła białego odbija się od lustra. Gdy wychodzi z wody, załamuje się. Tęcza powstaje na skutek załamania i odbicia światła słonecznego w kroplach wody. Widzimy ją w postaci barwnego łuku na tle chmur deszczowych lub po deszczu. Powstaje także we mgle wodnej przy wodospadach i fontannach. Znika, kiedy wszystkie krople wody opadną lub wyparują. • lusterka, miseczki z wodą, latarki, kartki A4, szklanki z wodą</w:t>
      </w:r>
    </w:p>
    <w:sectPr w:rsidR="00391ACF" w:rsidSect="0039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3552F8"/>
    <w:rsid w:val="003552F8"/>
    <w:rsid w:val="00391ACF"/>
    <w:rsid w:val="00691641"/>
    <w:rsid w:val="006C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A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1164</Characters>
  <Application>Microsoft Office Word</Application>
  <DocSecurity>0</DocSecurity>
  <Lines>9</Lines>
  <Paragraphs>2</Paragraphs>
  <ScaleCrop>false</ScaleCrop>
  <Company>trans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2020-06-13T21:00:00Z</dcterms:created>
  <dcterms:modified xsi:type="dcterms:W3CDTF">2020-06-14T14:02:00Z</dcterms:modified>
</cp:coreProperties>
</file>