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92" w:rsidRPr="00D71149" w:rsidRDefault="006E4E61">
      <w:pPr>
        <w:rPr>
          <w:sz w:val="28"/>
          <w:szCs w:val="28"/>
        </w:rPr>
      </w:pPr>
      <w:r>
        <w:rPr>
          <w:noProof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margin-left:301.15pt;margin-top:570.55pt;width:27.6pt;height:21pt;z-index:251672576" fillcolor="black [3213]"/>
        </w:pict>
      </w:r>
      <w:r>
        <w:rPr>
          <w:noProof/>
          <w:lang w:eastAsia="pl-PL"/>
        </w:rPr>
        <w:pict>
          <v:shape id="_x0000_s1040" type="#_x0000_t13" style="position:absolute;margin-left:134.35pt;margin-top:566.35pt;width:27.6pt;height:21pt;z-index:251671552" fillcolor="black [3213]"/>
        </w:pict>
      </w:r>
      <w:r>
        <w:rPr>
          <w:noProof/>
          <w:lang w:eastAsia="pl-PL"/>
        </w:rPr>
        <w:pict>
          <v:shape id="_x0000_s1038" type="#_x0000_t13" style="position:absolute;margin-left:296.35pt;margin-top:320.35pt;width:27.6pt;height:21pt;z-index:251669504" fillcolor="black [3213]"/>
        </w:pict>
      </w:r>
      <w:r>
        <w:rPr>
          <w:noProof/>
          <w:lang w:eastAsia="pl-PL"/>
        </w:rPr>
        <w:pict>
          <v:shape id="_x0000_s1039" type="#_x0000_t13" style="position:absolute;margin-left:128.35pt;margin-top:317.35pt;width:27.6pt;height:21pt;z-index:251670528" fillcolor="black [3213]"/>
        </w:pict>
      </w:r>
      <w:r>
        <w:rPr>
          <w:noProof/>
          <w:lang w:eastAsia="pl-PL"/>
        </w:rPr>
        <w:pict>
          <v:shape id="_x0000_s1037" type="#_x0000_t13" style="position:absolute;margin-left:277.15pt;margin-top:72.55pt;width:27.6pt;height:21pt;z-index:251668480" fillcolor="black [3213]"/>
        </w:pict>
      </w:r>
      <w:r>
        <w:rPr>
          <w:noProof/>
          <w:lang w:eastAsia="pl-PL"/>
        </w:rPr>
        <w:pict>
          <v:shape id="_x0000_s1036" type="#_x0000_t13" style="position:absolute;margin-left:119.35pt;margin-top:72.55pt;width:27.6pt;height:21pt;z-index:251667456" fillcolor="black [3213]"/>
        </w:pict>
      </w:r>
      <w:r>
        <w:rPr>
          <w:noProof/>
          <w:lang w:eastAsia="pl-PL"/>
        </w:rPr>
        <w:pict>
          <v:oval id="_x0000_s1031" style="position:absolute;margin-left:339.55pt;margin-top:259.75pt;width:110.4pt;height:146.4pt;z-index:251663360" fillcolor="#00b050" strokecolor="black [3213]">
            <v:textbox>
              <w:txbxContent>
                <w:p w:rsidR="006E14A8" w:rsidRDefault="006E14A8" w:rsidP="006E14A8">
                  <w:pPr>
                    <w:jc w:val="center"/>
                  </w:pPr>
                </w:p>
                <w:p w:rsidR="006E14A8" w:rsidRPr="006E14A8" w:rsidRDefault="006E14A8" w:rsidP="006E14A8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6E14A8">
                    <w:rPr>
                      <w:b/>
                      <w:sz w:val="72"/>
                      <w:szCs w:val="72"/>
                    </w:rPr>
                    <w:t>KA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oval id="_x0000_s1030" style="position:absolute;margin-left:166.75pt;margin-top:256.75pt;width:110.4pt;height:146.4pt;z-index:251662336" fillcolor="#00b050">
            <v:textbox>
              <w:txbxContent>
                <w:p w:rsidR="006E14A8" w:rsidRDefault="006E14A8" w:rsidP="006E14A8">
                  <w:pPr>
                    <w:jc w:val="center"/>
                  </w:pPr>
                </w:p>
                <w:p w:rsidR="006E14A8" w:rsidRPr="006E14A8" w:rsidRDefault="006E14A8" w:rsidP="006E14A8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6E14A8">
                    <w:rPr>
                      <w:b/>
                      <w:sz w:val="72"/>
                      <w:szCs w:val="72"/>
                    </w:rPr>
                    <w:t>SAN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oval id="_x0000_s1029" style="position:absolute;margin-left:1.75pt;margin-top:256.75pt;width:110.4pt;height:146.4pt;z-index:251661312" fillcolor="#00b050">
            <v:textbox>
              <w:txbxContent>
                <w:p w:rsidR="006E14A8" w:rsidRDefault="006E14A8" w:rsidP="006E14A8">
                  <w:pPr>
                    <w:jc w:val="center"/>
                  </w:pPr>
                </w:p>
                <w:p w:rsidR="006E14A8" w:rsidRPr="006E14A8" w:rsidRDefault="006E14A8" w:rsidP="006E14A8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6E14A8">
                    <w:rPr>
                      <w:b/>
                      <w:sz w:val="72"/>
                      <w:szCs w:val="72"/>
                    </w:rPr>
                    <w:t>PI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oval id="_x0000_s1032" style="position:absolute;margin-left:342.55pt;margin-top:510.55pt;width:110.4pt;height:146.4pt;z-index:251664384" fillcolor="#00b0f0">
            <v:textbox>
              <w:txbxContent>
                <w:p w:rsidR="00694064" w:rsidRDefault="00694064" w:rsidP="00694064">
                  <w:pPr>
                    <w:jc w:val="center"/>
                  </w:pPr>
                </w:p>
                <w:p w:rsidR="00694064" w:rsidRPr="00694064" w:rsidRDefault="00694064" w:rsidP="0069406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694064">
                    <w:rPr>
                      <w:b/>
                      <w:sz w:val="72"/>
                      <w:szCs w:val="72"/>
                    </w:rPr>
                    <w:t>NEK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oval id="_x0000_s1033" style="position:absolute;margin-left:176.95pt;margin-top:510.55pt;width:110.4pt;height:146.4pt;z-index:251665408" fillcolor="#00b0f0">
            <v:textbox>
              <w:txbxContent>
                <w:p w:rsidR="00694064" w:rsidRDefault="00694064" w:rsidP="00694064">
                  <w:pPr>
                    <w:jc w:val="center"/>
                  </w:pPr>
                </w:p>
                <w:p w:rsidR="00694064" w:rsidRPr="00694064" w:rsidRDefault="00694064" w:rsidP="0069406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694064">
                    <w:rPr>
                      <w:b/>
                      <w:sz w:val="72"/>
                      <w:szCs w:val="72"/>
                    </w:rPr>
                    <w:t>RA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oval id="_x0000_s1034" style="position:absolute;margin-left:5.35pt;margin-top:501.55pt;width:110.4pt;height:146.4pt;z-index:251666432" fillcolor="#00b0f0">
            <v:textbox>
              <w:txbxContent>
                <w:p w:rsidR="00694064" w:rsidRDefault="00694064" w:rsidP="00694064">
                  <w:pPr>
                    <w:jc w:val="center"/>
                  </w:pPr>
                </w:p>
                <w:p w:rsidR="00694064" w:rsidRPr="00694064" w:rsidRDefault="00694064" w:rsidP="0069406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694064">
                    <w:rPr>
                      <w:b/>
                      <w:sz w:val="72"/>
                      <w:szCs w:val="72"/>
                    </w:rPr>
                    <w:t>BA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oval id="_x0000_s1026" style="position:absolute;margin-left:1.75pt;margin-top:14.35pt;width:110.4pt;height:146.4pt;z-index:251658240" fillcolor="yellow">
            <v:textbox>
              <w:txbxContent>
                <w:p w:rsidR="006E14A8" w:rsidRDefault="006E14A8" w:rsidP="006E14A8">
                  <w:pPr>
                    <w:jc w:val="center"/>
                  </w:pPr>
                </w:p>
                <w:p w:rsidR="006E14A8" w:rsidRPr="006E14A8" w:rsidRDefault="006E14A8" w:rsidP="006E14A8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6E14A8">
                    <w:rPr>
                      <w:b/>
                      <w:sz w:val="56"/>
                      <w:szCs w:val="56"/>
                    </w:rPr>
                    <w:t>WIEL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oval id="_x0000_s1027" style="position:absolute;margin-left:152.95pt;margin-top:10.15pt;width:110.4pt;height:146.4pt;z-index:251659264" fillcolor="yellow">
            <v:textbox>
              <w:txbxContent>
                <w:p w:rsidR="006E14A8" w:rsidRDefault="006E14A8" w:rsidP="006E14A8">
                  <w:pPr>
                    <w:jc w:val="center"/>
                  </w:pPr>
                </w:p>
                <w:p w:rsidR="006E14A8" w:rsidRPr="006E14A8" w:rsidRDefault="006E14A8" w:rsidP="006E14A8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6E14A8">
                    <w:rPr>
                      <w:b/>
                      <w:sz w:val="56"/>
                      <w:szCs w:val="56"/>
                    </w:rPr>
                    <w:t>KA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oval id="_x0000_s1028" style="position:absolute;margin-left:311.35pt;margin-top:10.15pt;width:110.4pt;height:146.4pt;z-index:251660288" fillcolor="yellow">
            <v:textbox>
              <w:txbxContent>
                <w:p w:rsidR="006E14A8" w:rsidRDefault="006E14A8" w:rsidP="006E14A8">
                  <w:pPr>
                    <w:jc w:val="center"/>
                  </w:pPr>
                </w:p>
                <w:p w:rsidR="006E14A8" w:rsidRPr="006E14A8" w:rsidRDefault="006E14A8" w:rsidP="006E14A8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6E14A8">
                    <w:rPr>
                      <w:b/>
                      <w:sz w:val="56"/>
                      <w:szCs w:val="56"/>
                    </w:rPr>
                    <w:t>NOC</w:t>
                  </w:r>
                </w:p>
              </w:txbxContent>
            </v:textbox>
          </v:oval>
        </w:pict>
      </w:r>
      <w:r w:rsidR="00D71149">
        <w:rPr>
          <w:sz w:val="28"/>
          <w:szCs w:val="28"/>
        </w:rPr>
        <w:t>Odczytaj sylaby na jajkach, a następnie całe wyrazy.</w:t>
      </w:r>
    </w:p>
    <w:sectPr w:rsidR="003E4092" w:rsidRPr="00D71149" w:rsidSect="006E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14A8"/>
    <w:rsid w:val="003E4092"/>
    <w:rsid w:val="00694064"/>
    <w:rsid w:val="006E14A8"/>
    <w:rsid w:val="006E4E61"/>
    <w:rsid w:val="00741961"/>
    <w:rsid w:val="00D328AA"/>
    <w:rsid w:val="00D7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0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3</cp:revision>
  <dcterms:created xsi:type="dcterms:W3CDTF">2020-03-30T17:20:00Z</dcterms:created>
  <dcterms:modified xsi:type="dcterms:W3CDTF">2020-04-01T14:57:00Z</dcterms:modified>
</cp:coreProperties>
</file>